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98" w:rsidRDefault="00F873FD" w:rsidP="00F873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Musterprotokoll Prüfung Schulgirokonto</w:t>
      </w:r>
      <w:r w:rsidR="008B4324">
        <w:rPr>
          <w:rFonts w:ascii="Arial" w:hAnsi="Arial" w:cs="Arial"/>
          <w:b/>
        </w:rPr>
        <w:t xml:space="preserve"> (ohne Unterkonten)</w:t>
      </w:r>
    </w:p>
    <w:p w:rsidR="00F873FD" w:rsidRDefault="00F873FD" w:rsidP="00F873FD">
      <w:pPr>
        <w:jc w:val="center"/>
        <w:rPr>
          <w:rFonts w:ascii="Arial" w:hAnsi="Arial" w:cs="Arial"/>
          <w:b/>
        </w:rPr>
      </w:pPr>
    </w:p>
    <w:p w:rsidR="00F873FD" w:rsidRPr="00E474C6" w:rsidRDefault="00F873FD" w:rsidP="00F873FD">
      <w:pPr>
        <w:rPr>
          <w:rFonts w:ascii="Arial" w:hAnsi="Arial" w:cs="Arial"/>
          <w:b/>
        </w:rPr>
      </w:pPr>
      <w:r w:rsidRPr="00E474C6">
        <w:rPr>
          <w:rFonts w:ascii="Arial" w:hAnsi="Arial" w:cs="Arial"/>
          <w:b/>
        </w:rPr>
        <w:t>Protokoll zur Prüfung des Jahres 20 …</w:t>
      </w:r>
    </w:p>
    <w:p w:rsidR="00F873FD" w:rsidRDefault="00F873FD" w:rsidP="00F873FD">
      <w:pPr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Konto-Nr.: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Bank: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BLZ: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BIC: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Verfügungsberechtigte: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Verantwortliche/-er für die Aufzeichnungen: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Beauftragte/-er für die Prüfung des Kontos: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Pr="00E474C6" w:rsidRDefault="00F873FD" w:rsidP="00F873FD">
      <w:pPr>
        <w:pStyle w:val="Listenabsatz"/>
        <w:numPr>
          <w:ilvl w:val="0"/>
          <w:numId w:val="2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b/>
          <w:u w:val="single"/>
        </w:rPr>
      </w:pPr>
      <w:r w:rsidRPr="00E474C6">
        <w:rPr>
          <w:rFonts w:ascii="Arial" w:hAnsi="Arial" w:cs="Arial"/>
          <w:b/>
        </w:rPr>
        <w:t>Zur Prüfung haben folgende Unterlagen vorgelegen:</w:t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Die Kontoauszüge für das Schulgirokonto lückenlos mit sämtlichen dazugehörigen Einzahlungs- und Auszahlungsbelegen:</w:t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Konto-Auszüge Nummern (von - bis):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P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Datum (von – bis): </w:t>
      </w:r>
      <w:r>
        <w:rPr>
          <w:rFonts w:ascii="Arial" w:hAnsi="Arial" w:cs="Arial"/>
          <w:u w:val="single"/>
        </w:rPr>
        <w:tab/>
      </w: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F873FD" w:rsidRDefault="00F873FD" w:rsidP="00F873FD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Überwachungslisten mit den dazugehörigen Belegen für folgende </w:t>
      </w:r>
      <w:r w:rsidR="00BF248F">
        <w:rPr>
          <w:rFonts w:ascii="Arial" w:hAnsi="Arial" w:cs="Arial"/>
        </w:rPr>
        <w:t>Zahlungsbereiche (</w:t>
      </w:r>
      <w:r>
        <w:rPr>
          <w:rFonts w:ascii="Arial" w:hAnsi="Arial" w:cs="Arial"/>
        </w:rPr>
        <w:t>Zwecke</w:t>
      </w:r>
      <w:r w:rsidR="00BF248F">
        <w:rPr>
          <w:rFonts w:ascii="Arial" w:hAnsi="Arial" w:cs="Arial"/>
        </w:rPr>
        <w:t xml:space="preserve">) </w:t>
      </w:r>
    </w:p>
    <w:p w:rsidR="00F873FD" w:rsidRPr="003F070A" w:rsidRDefault="00F873FD" w:rsidP="00F873FD">
      <w:pPr>
        <w:pStyle w:val="Listenabsatz"/>
        <w:numPr>
          <w:ilvl w:val="0"/>
          <w:numId w:val="3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Schulfahrten</w:t>
      </w:r>
    </w:p>
    <w:p w:rsidR="003F070A" w:rsidRPr="00F873FD" w:rsidRDefault="003F070A" w:rsidP="003F070A">
      <w:pPr>
        <w:pStyle w:val="Listenabsatz"/>
        <w:tabs>
          <w:tab w:val="left" w:pos="3261"/>
          <w:tab w:val="left" w:pos="6521"/>
          <w:tab w:val="left" w:pos="8789"/>
        </w:tabs>
        <w:ind w:left="1944"/>
        <w:rPr>
          <w:rFonts w:ascii="Arial" w:hAnsi="Arial" w:cs="Arial"/>
          <w:u w:val="single"/>
        </w:rPr>
      </w:pPr>
    </w:p>
    <w:p w:rsidR="00F873FD" w:rsidRPr="00E474C6" w:rsidRDefault="00F873FD" w:rsidP="00F873FD">
      <w:pPr>
        <w:pStyle w:val="Listenabsatz"/>
        <w:numPr>
          <w:ilvl w:val="0"/>
          <w:numId w:val="3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Lernmittel (Leistungsgebühren, </w:t>
      </w:r>
      <w:r w:rsidR="00E474C6">
        <w:rPr>
          <w:rFonts w:ascii="Arial" w:hAnsi="Arial" w:cs="Arial"/>
        </w:rPr>
        <w:t>Schadensersatz)</w:t>
      </w:r>
    </w:p>
    <w:p w:rsidR="003F070A" w:rsidRPr="003F070A" w:rsidRDefault="003F070A" w:rsidP="003F070A">
      <w:pPr>
        <w:pStyle w:val="Listenabsatz"/>
        <w:tabs>
          <w:tab w:val="left" w:pos="3261"/>
          <w:tab w:val="left" w:pos="6521"/>
          <w:tab w:val="left" w:pos="8789"/>
        </w:tabs>
        <w:ind w:left="1944"/>
        <w:rPr>
          <w:rFonts w:ascii="Arial" w:hAnsi="Arial" w:cs="Arial"/>
          <w:u w:val="single"/>
        </w:rPr>
      </w:pPr>
    </w:p>
    <w:p w:rsidR="00E474C6" w:rsidRPr="00E474C6" w:rsidRDefault="00E474C6" w:rsidP="00F873FD">
      <w:pPr>
        <w:pStyle w:val="Listenabsatz"/>
        <w:numPr>
          <w:ilvl w:val="0"/>
          <w:numId w:val="3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Spenden</w:t>
      </w:r>
    </w:p>
    <w:p w:rsidR="003F070A" w:rsidRPr="003F070A" w:rsidRDefault="003F070A" w:rsidP="003F070A">
      <w:pPr>
        <w:pStyle w:val="Listenabsatz"/>
        <w:tabs>
          <w:tab w:val="left" w:pos="3261"/>
          <w:tab w:val="left" w:pos="6521"/>
          <w:tab w:val="left" w:pos="8789"/>
        </w:tabs>
        <w:ind w:left="1944"/>
        <w:rPr>
          <w:rFonts w:ascii="Arial" w:hAnsi="Arial" w:cs="Arial"/>
          <w:u w:val="single"/>
        </w:rPr>
      </w:pPr>
    </w:p>
    <w:p w:rsidR="00E474C6" w:rsidRPr="00E474C6" w:rsidRDefault="00E474C6" w:rsidP="00F873FD">
      <w:pPr>
        <w:pStyle w:val="Listenabsatz"/>
        <w:numPr>
          <w:ilvl w:val="0"/>
          <w:numId w:val="3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Sch</w:t>
      </w:r>
      <w:r w:rsidR="003F070A">
        <w:rPr>
          <w:rFonts w:ascii="Arial" w:hAnsi="Arial" w:cs="Arial"/>
        </w:rPr>
        <w:t>ulfeste, Schulveranstaltungen, Ä</w:t>
      </w:r>
      <w:r>
        <w:rPr>
          <w:rFonts w:ascii="Arial" w:hAnsi="Arial" w:cs="Arial"/>
        </w:rPr>
        <w:t>hnliches</w:t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Sonstige Unterlagen: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  <w:u w:val="single"/>
        </w:rPr>
      </w:pPr>
    </w:p>
    <w:p w:rsidR="003F070A" w:rsidRDefault="003F0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74C6" w:rsidRDefault="00E474C6" w:rsidP="00E474C6">
      <w:pPr>
        <w:pStyle w:val="Listenabsatz"/>
        <w:numPr>
          <w:ilvl w:val="0"/>
          <w:numId w:val="2"/>
        </w:num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Unterlagen wurden eingesehen und stichprobenweise mit folgendem Ergebnis geprüft:</w:t>
      </w: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80"/>
        <w:gridCol w:w="2380"/>
        <w:gridCol w:w="2134"/>
      </w:tblGrid>
      <w:tr w:rsidR="00E474C6" w:rsidTr="00AC58A0">
        <w:trPr>
          <w:trHeight w:val="454"/>
        </w:trPr>
        <w:tc>
          <w:tcPr>
            <w:tcW w:w="6998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E474C6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Anfangsbestand des Kontos am 01.01.20 .…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74C6" w:rsidRDefault="00E474C6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Tr="00AC58A0">
        <w:trPr>
          <w:trHeight w:val="454"/>
        </w:trPr>
        <w:tc>
          <w:tcPr>
            <w:tcW w:w="699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E474C6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Endbestand des Kontos am 31.12.20 ….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74C6" w:rsidRDefault="00E474C6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3F070A" w:rsidTr="00AC58A0">
        <w:trPr>
          <w:trHeight w:val="454"/>
        </w:trPr>
        <w:tc>
          <w:tcPr>
            <w:tcW w:w="6998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 (Saldo)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Tr="0013325C"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4C6" w:rsidRDefault="00E474C6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474C6" w:rsidRPr="003F070A" w:rsidTr="0013325C">
        <w:tc>
          <w:tcPr>
            <w:tcW w:w="23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74C6" w:rsidRPr="003F070A" w:rsidRDefault="00BF248F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Zahlungsbereiche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C6" w:rsidRPr="003F070A" w:rsidRDefault="00BF248F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 Zahlungseingänge (Überwachungsliste)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C6" w:rsidRPr="003F070A" w:rsidRDefault="00BF248F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 Zahlungsausgänge (Überwachungsliste)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474C6" w:rsidRP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Differenz (Saldo)</w:t>
            </w:r>
          </w:p>
        </w:tc>
      </w:tr>
      <w:tr w:rsidR="00E474C6" w:rsidTr="00AC58A0">
        <w:trPr>
          <w:trHeight w:val="454"/>
        </w:trPr>
        <w:tc>
          <w:tcPr>
            <w:tcW w:w="2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Schulfahrten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Tr="00AC58A0">
        <w:trPr>
          <w:trHeight w:val="454"/>
        </w:trPr>
        <w:tc>
          <w:tcPr>
            <w:tcW w:w="2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Lernmittel 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Tr="00AC58A0">
        <w:trPr>
          <w:trHeight w:val="454"/>
        </w:trPr>
        <w:tc>
          <w:tcPr>
            <w:tcW w:w="2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Tr="00AC58A0">
        <w:trPr>
          <w:trHeight w:val="454"/>
        </w:trPr>
        <w:tc>
          <w:tcPr>
            <w:tcW w:w="2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Schulveranstaltungen, Feste, Ähnliches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74C6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474C6" w:rsidRPr="003F070A" w:rsidTr="00AC58A0">
        <w:trPr>
          <w:trHeight w:val="454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P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P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4C6" w:rsidRP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74C6" w:rsidRPr="003F070A" w:rsidRDefault="003F070A" w:rsidP="003F070A">
            <w:pPr>
              <w:tabs>
                <w:tab w:val="left" w:pos="3261"/>
                <w:tab w:val="left" w:pos="6521"/>
                <w:tab w:val="left" w:pos="8789"/>
              </w:tabs>
              <w:jc w:val="right"/>
              <w:rPr>
                <w:rFonts w:ascii="Arial" w:hAnsi="Arial" w:cs="Arial"/>
                <w:b/>
              </w:rPr>
            </w:pPr>
            <w:r w:rsidRPr="003F070A">
              <w:rPr>
                <w:rFonts w:ascii="Arial" w:hAnsi="Arial" w:cs="Arial"/>
                <w:b/>
              </w:rPr>
              <w:t>€</w:t>
            </w:r>
          </w:p>
        </w:tc>
      </w:tr>
    </w:tbl>
    <w:p w:rsidR="00E474C6" w:rsidRP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Die Aufzeichnungen in den Überwachungslisten stimmen mit den Kontoführungssalden überein.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wurden stichprobenartig drei Zahlungsvorgänge (Geschäft</w:t>
      </w:r>
      <w:r w:rsidR="00853FD2">
        <w:rPr>
          <w:rFonts w:ascii="Arial" w:hAnsi="Arial" w:cs="Arial"/>
        </w:rPr>
        <w:t>s</w:t>
      </w:r>
      <w:r>
        <w:rPr>
          <w:rFonts w:ascii="Arial" w:hAnsi="Arial" w:cs="Arial"/>
        </w:rPr>
        <w:t>vorfälle) geprüft: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559"/>
        <w:gridCol w:w="3935"/>
      </w:tblGrid>
      <w:tr w:rsidR="0013325C" w:rsidTr="00E3655D">
        <w:tc>
          <w:tcPr>
            <w:tcW w:w="534" w:type="dxa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268" w:type="dxa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Überwachungsliste</w:t>
            </w:r>
            <w:r w:rsidR="00E3655D">
              <w:rPr>
                <w:rFonts w:ascii="Arial" w:hAnsi="Arial" w:cs="Arial"/>
              </w:rPr>
              <w:t xml:space="preserve"> für Zahlungsbereich</w:t>
            </w:r>
          </w:p>
        </w:tc>
        <w:tc>
          <w:tcPr>
            <w:tcW w:w="992" w:type="dxa"/>
          </w:tcPr>
          <w:p w:rsidR="0013325C" w:rsidRDefault="00E3655D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auf</w:t>
            </w:r>
            <w:r w:rsidR="0013325C">
              <w:rPr>
                <w:rFonts w:ascii="Arial" w:hAnsi="Arial" w:cs="Arial"/>
              </w:rPr>
              <w:t xml:space="preserve"> ÜL</w:t>
            </w:r>
          </w:p>
        </w:tc>
        <w:tc>
          <w:tcPr>
            <w:tcW w:w="1559" w:type="dxa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935" w:type="dxa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Prüfergebnis</w:t>
            </w:r>
          </w:p>
        </w:tc>
      </w:tr>
      <w:tr w:rsidR="0013325C" w:rsidTr="00E3655D">
        <w:trPr>
          <w:trHeight w:val="454"/>
        </w:trPr>
        <w:tc>
          <w:tcPr>
            <w:tcW w:w="534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13325C" w:rsidTr="00E3655D">
        <w:trPr>
          <w:trHeight w:val="454"/>
        </w:trPr>
        <w:tc>
          <w:tcPr>
            <w:tcW w:w="534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13325C" w:rsidTr="00E3655D">
        <w:trPr>
          <w:trHeight w:val="454"/>
        </w:trPr>
        <w:tc>
          <w:tcPr>
            <w:tcW w:w="534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3935" w:type="dxa"/>
            <w:vAlign w:val="center"/>
          </w:tcPr>
          <w:p w:rsidR="0013325C" w:rsidRDefault="0013325C" w:rsidP="0013325C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</w:tbl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E474C6" w:rsidRDefault="00E474C6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ergeben sich keine Beanstandungen.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Es ergeben sich Beanstandungen in folgendem Umfang:</w:t>
      </w:r>
    </w:p>
    <w:p w:rsidR="0013325C" w:rsidRDefault="0013325C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25C" w:rsidTr="0013325C">
        <w:tc>
          <w:tcPr>
            <w:tcW w:w="9212" w:type="dxa"/>
          </w:tcPr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AC58A0" w:rsidRDefault="00AC58A0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  <w:p w:rsidR="0013325C" w:rsidRDefault="0013325C" w:rsidP="00E474C6">
            <w:pPr>
              <w:tabs>
                <w:tab w:val="left" w:pos="3261"/>
                <w:tab w:val="left" w:pos="6521"/>
                <w:tab w:val="left" w:pos="8789"/>
              </w:tabs>
              <w:rPr>
                <w:rFonts w:ascii="Arial" w:hAnsi="Arial" w:cs="Arial"/>
              </w:rPr>
            </w:pPr>
          </w:p>
        </w:tc>
      </w:tr>
    </w:tbl>
    <w:p w:rsidR="00AC58A0" w:rsidRDefault="00AC58A0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AC58A0" w:rsidRDefault="00AC58A0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</w:p>
    <w:p w:rsidR="00AC58A0" w:rsidRPr="00AC58A0" w:rsidRDefault="00AC58A0" w:rsidP="00AC58A0">
      <w:pPr>
        <w:tabs>
          <w:tab w:val="left" w:pos="3261"/>
          <w:tab w:val="left" w:pos="3544"/>
          <w:tab w:val="left" w:pos="5387"/>
          <w:tab w:val="left" w:pos="8789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13325C" w:rsidRPr="00E474C6" w:rsidRDefault="00AC58A0" w:rsidP="00E474C6">
      <w:pPr>
        <w:tabs>
          <w:tab w:val="left" w:pos="3261"/>
          <w:tab w:val="left" w:pos="6521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Unterschrift der Prüferin/des Prüfers</w:t>
      </w:r>
      <w:r>
        <w:rPr>
          <w:rFonts w:ascii="Arial" w:hAnsi="Arial" w:cs="Arial"/>
        </w:rPr>
        <w:tab/>
        <w:t xml:space="preserve">  Ort, Datum</w:t>
      </w:r>
    </w:p>
    <w:sectPr w:rsidR="0013325C" w:rsidRPr="00E4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F" w:rsidRDefault="007806AF" w:rsidP="00AC58A0">
      <w:r>
        <w:separator/>
      </w:r>
    </w:p>
  </w:endnote>
  <w:endnote w:type="continuationSeparator" w:id="0">
    <w:p w:rsidR="007806AF" w:rsidRDefault="007806AF" w:rsidP="00A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A523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F" w:rsidRDefault="007806AF" w:rsidP="00AC58A0">
      <w:r>
        <w:separator/>
      </w:r>
    </w:p>
  </w:footnote>
  <w:footnote w:type="continuationSeparator" w:id="0">
    <w:p w:rsidR="007806AF" w:rsidRDefault="007806AF" w:rsidP="00AC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Pr="00AC58A0" w:rsidRDefault="00AC58A0">
    <w:pPr>
      <w:pStyle w:val="Kopfzeile"/>
      <w:rPr>
        <w:sz w:val="18"/>
      </w:rPr>
    </w:pPr>
    <w:r w:rsidRPr="00AC58A0">
      <w:rPr>
        <w:sz w:val="18"/>
      </w:rPr>
      <w:t xml:space="preserve">Muster A – Schulgirokonto ohne Unterkonten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0" w:rsidRDefault="00AC58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FDE"/>
    <w:multiLevelType w:val="hybridMultilevel"/>
    <w:tmpl w:val="C610E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1F9"/>
    <w:multiLevelType w:val="hybridMultilevel"/>
    <w:tmpl w:val="64EAED42"/>
    <w:lvl w:ilvl="0" w:tplc="0407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6EAA4971"/>
    <w:multiLevelType w:val="hybridMultilevel"/>
    <w:tmpl w:val="5B9024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D"/>
    <w:rsid w:val="0013325C"/>
    <w:rsid w:val="00301207"/>
    <w:rsid w:val="00333C55"/>
    <w:rsid w:val="003F070A"/>
    <w:rsid w:val="007806AF"/>
    <w:rsid w:val="00853FD2"/>
    <w:rsid w:val="00870BDA"/>
    <w:rsid w:val="008B4324"/>
    <w:rsid w:val="00A5239C"/>
    <w:rsid w:val="00AC58A0"/>
    <w:rsid w:val="00BF248F"/>
    <w:rsid w:val="00E12898"/>
    <w:rsid w:val="00E3655D"/>
    <w:rsid w:val="00E474C6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3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8A0"/>
  </w:style>
  <w:style w:type="paragraph" w:styleId="Fuzeile">
    <w:name w:val="footer"/>
    <w:basedOn w:val="Standard"/>
    <w:link w:val="Fu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3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8A0"/>
  </w:style>
  <w:style w:type="paragraph" w:styleId="Fuzeile">
    <w:name w:val="footer"/>
    <w:basedOn w:val="Standard"/>
    <w:link w:val="FuzeileZchn"/>
    <w:uiPriority w:val="99"/>
    <w:unhideWhenUsed/>
    <w:rsid w:val="00AC5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Leuschner, Olaf</dc:creator>
  <cp:lastModifiedBy>Leuschner, Olaf</cp:lastModifiedBy>
  <cp:revision>2</cp:revision>
  <dcterms:created xsi:type="dcterms:W3CDTF">2014-05-21T13:15:00Z</dcterms:created>
  <dcterms:modified xsi:type="dcterms:W3CDTF">2014-05-21T13:15:00Z</dcterms:modified>
</cp:coreProperties>
</file>